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61" w:rsidRPr="00DA7361" w:rsidRDefault="00DA7361" w:rsidP="00DA73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proofErr w:type="spellStart"/>
      <w:r w:rsidRPr="00DA7361">
        <w:rPr>
          <w:rFonts w:ascii="Arial" w:hAnsi="Arial" w:cs="Arial"/>
          <w:b/>
          <w:sz w:val="24"/>
          <w:szCs w:val="24"/>
        </w:rPr>
        <w:t>Journée</w:t>
      </w:r>
      <w:proofErr w:type="spellEnd"/>
      <w:r w:rsidRPr="00DA73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b/>
          <w:sz w:val="24"/>
          <w:szCs w:val="24"/>
        </w:rPr>
        <w:t>nationale</w:t>
      </w:r>
      <w:proofErr w:type="spellEnd"/>
      <w:r w:rsidRPr="00DA7361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DA7361">
        <w:rPr>
          <w:rFonts w:ascii="Arial" w:hAnsi="Arial" w:cs="Arial"/>
          <w:b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b/>
          <w:sz w:val="24"/>
          <w:szCs w:val="24"/>
        </w:rPr>
        <w:t xml:space="preserve"> 2016</w:t>
      </w:r>
    </w:p>
    <w:bookmarkEnd w:id="0"/>
    <w:p w:rsidR="00DA7361" w:rsidRDefault="00DA7361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2B9E" w:rsidRPr="00DA7361" w:rsidRDefault="00892B9E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Le 21 </w:t>
      </w:r>
      <w:proofErr w:type="spellStart"/>
      <w:r w:rsidRPr="00DA7361">
        <w:rPr>
          <w:rFonts w:ascii="Arial" w:hAnsi="Arial" w:cs="Arial"/>
          <w:sz w:val="24"/>
          <w:szCs w:val="24"/>
        </w:rPr>
        <w:t>juin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2016 </w:t>
      </w:r>
      <w:proofErr w:type="spellStart"/>
      <w:proofErr w:type="gramStart"/>
      <w:r w:rsidRPr="00DA7361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marquer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le </w:t>
      </w:r>
      <w:hyperlink r:id="rId4" w:history="1">
        <w:r w:rsidRPr="00DA7361">
          <w:rPr>
            <w:rStyle w:val="Hyperlink"/>
            <w:rFonts w:ascii="Arial" w:hAnsi="Arial" w:cs="Arial"/>
            <w:sz w:val="24"/>
            <w:szCs w:val="24"/>
          </w:rPr>
          <w:t>20</w:t>
        </w:r>
        <w:r w:rsidR="00AD7878" w:rsidRPr="00DA7361">
          <w:rPr>
            <w:rStyle w:val="Hyperlink"/>
            <w:rFonts w:ascii="Arial" w:hAnsi="Arial" w:cs="Arial"/>
            <w:sz w:val="24"/>
            <w:szCs w:val="24"/>
          </w:rPr>
          <w:t>ème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anniversaire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de la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Journée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534FF9" w:rsidRPr="00DA7361">
          <w:rPr>
            <w:rStyle w:val="Hyperlink"/>
            <w:rFonts w:ascii="Arial" w:hAnsi="Arial" w:cs="Arial"/>
            <w:sz w:val="24"/>
            <w:szCs w:val="24"/>
          </w:rPr>
          <w:t>nationale</w:t>
        </w:r>
        <w:proofErr w:type="spellEnd"/>
        <w:r w:rsidR="00534FF9"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des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autochtones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au Canada</w:t>
        </w:r>
      </w:hyperlink>
      <w:r w:rsidRPr="00DA7361">
        <w:rPr>
          <w:rFonts w:ascii="Arial" w:hAnsi="Arial" w:cs="Arial"/>
          <w:sz w:val="24"/>
          <w:szCs w:val="24"/>
        </w:rPr>
        <w:t>.</w:t>
      </w:r>
      <w:r w:rsidR="00AD7878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FF9" w:rsidRPr="00DA7361">
        <w:rPr>
          <w:rFonts w:ascii="Arial" w:hAnsi="Arial" w:cs="Arial"/>
          <w:sz w:val="24"/>
          <w:szCs w:val="24"/>
        </w:rPr>
        <w:t>Cette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j</w:t>
      </w:r>
      <w:r w:rsidR="00534FF9" w:rsidRPr="00DA7361">
        <w:rPr>
          <w:rFonts w:ascii="Arial" w:hAnsi="Arial" w:cs="Arial"/>
          <w:sz w:val="24"/>
          <w:szCs w:val="24"/>
        </w:rPr>
        <w:t>ournée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31C7" w:rsidRPr="00DA7361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="00F331C7" w:rsidRPr="00DA7361">
        <w:rPr>
          <w:rFonts w:ascii="Arial" w:hAnsi="Arial" w:cs="Arial"/>
          <w:sz w:val="24"/>
          <w:szCs w:val="24"/>
        </w:rPr>
        <w:t xml:space="preserve"> </w:t>
      </w:r>
      <w:r w:rsidR="00534FF9" w:rsidRPr="00DA7361">
        <w:rPr>
          <w:rFonts w:ascii="Arial" w:hAnsi="Arial" w:cs="Arial"/>
          <w:sz w:val="24"/>
          <w:szCs w:val="24"/>
        </w:rPr>
        <w:t>un moment</w:t>
      </w:r>
      <w:r w:rsidR="00F331C7" w:rsidRPr="00DA7361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tou</w:t>
      </w:r>
      <w:r w:rsidR="00534FF9" w:rsidRPr="00DA7361">
        <w:rPr>
          <w:rFonts w:ascii="Arial" w:hAnsi="Arial" w:cs="Arial"/>
          <w:sz w:val="24"/>
          <w:szCs w:val="24"/>
        </w:rPr>
        <w:t>s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de se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réunir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apprendre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célébrer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reconna</w:t>
      </w:r>
      <w:r w:rsidR="007F097D" w:rsidRPr="00DA7361">
        <w:rPr>
          <w:rFonts w:ascii="Arial" w:hAnsi="Arial" w:cs="Arial"/>
          <w:sz w:val="24"/>
          <w:szCs w:val="24"/>
        </w:rPr>
        <w:t>î</w:t>
      </w:r>
      <w:r w:rsidR="00F331C7" w:rsidRPr="00DA7361">
        <w:rPr>
          <w:rFonts w:ascii="Arial" w:hAnsi="Arial" w:cs="Arial"/>
          <w:sz w:val="24"/>
          <w:szCs w:val="24"/>
        </w:rPr>
        <w:t>tre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la cult</w:t>
      </w:r>
      <w:r w:rsidR="007F097D" w:rsidRPr="00DA7361">
        <w:rPr>
          <w:rFonts w:ascii="Arial" w:hAnsi="Arial" w:cs="Arial"/>
          <w:sz w:val="24"/>
          <w:szCs w:val="24"/>
        </w:rPr>
        <w:t xml:space="preserve">ure et les contributions des </w:t>
      </w:r>
      <w:proofErr w:type="spellStart"/>
      <w:r w:rsidR="007F097D" w:rsidRPr="00DA7361">
        <w:rPr>
          <w:rFonts w:ascii="Arial" w:hAnsi="Arial" w:cs="Arial"/>
          <w:sz w:val="24"/>
          <w:szCs w:val="24"/>
        </w:rPr>
        <w:t>peu</w:t>
      </w:r>
      <w:r w:rsidR="00F331C7" w:rsidRPr="00DA7361">
        <w:rPr>
          <w:rFonts w:ascii="Arial" w:hAnsi="Arial" w:cs="Arial"/>
          <w:sz w:val="24"/>
          <w:szCs w:val="24"/>
        </w:rPr>
        <w:t>ples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1C7"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="00F331C7" w:rsidRPr="00DA7361">
        <w:rPr>
          <w:rFonts w:ascii="Arial" w:hAnsi="Arial" w:cs="Arial"/>
          <w:sz w:val="24"/>
          <w:szCs w:val="24"/>
        </w:rPr>
        <w:t xml:space="preserve"> (Première nation, Inuit et Métis).</w:t>
      </w:r>
    </w:p>
    <w:p w:rsidR="00F331C7" w:rsidRPr="00DA7361" w:rsidRDefault="00F331C7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31C7" w:rsidRPr="00DA7361" w:rsidRDefault="00F331C7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A7361">
        <w:rPr>
          <w:rFonts w:ascii="Arial" w:hAnsi="Arial" w:cs="Arial"/>
          <w:sz w:val="24"/>
          <w:szCs w:val="24"/>
        </w:rPr>
        <w:t>travers</w:t>
      </w:r>
      <w:proofErr w:type="gramEnd"/>
      <w:r w:rsidRPr="00DA7361">
        <w:rPr>
          <w:rFonts w:ascii="Arial" w:hAnsi="Arial" w:cs="Arial"/>
          <w:sz w:val="24"/>
          <w:szCs w:val="24"/>
        </w:rPr>
        <w:t xml:space="preserve"> le Canada, les contributions des </w:t>
      </w:r>
      <w:proofErr w:type="spellStart"/>
      <w:r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A7361">
        <w:rPr>
          <w:rFonts w:ascii="Arial" w:hAnsi="Arial" w:cs="Arial"/>
          <w:sz w:val="24"/>
          <w:szCs w:val="24"/>
        </w:rPr>
        <w:t>communautés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organisations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apportées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DA7361">
        <w:rPr>
          <w:rFonts w:ascii="Arial" w:hAnsi="Arial" w:cs="Arial"/>
          <w:sz w:val="24"/>
          <w:szCs w:val="24"/>
        </w:rPr>
        <w:t>nos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provinces, </w:t>
      </w:r>
      <w:proofErr w:type="spellStart"/>
      <w:r w:rsidRPr="00DA7361">
        <w:rPr>
          <w:rFonts w:ascii="Arial" w:hAnsi="Arial" w:cs="Arial"/>
          <w:sz w:val="24"/>
          <w:szCs w:val="24"/>
        </w:rPr>
        <w:t>nos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territoires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A7361">
        <w:rPr>
          <w:rFonts w:ascii="Arial" w:hAnsi="Arial" w:cs="Arial"/>
          <w:sz w:val="24"/>
          <w:szCs w:val="24"/>
        </w:rPr>
        <w:t>notre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nation </w:t>
      </w:r>
      <w:proofErr w:type="spellStart"/>
      <w:r w:rsidR="0078538A" w:rsidRPr="00DA7361">
        <w:rPr>
          <w:rFonts w:ascii="Arial" w:hAnsi="Arial" w:cs="Arial"/>
          <w:sz w:val="24"/>
          <w:szCs w:val="24"/>
        </w:rPr>
        <w:t>sont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vues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quotidiennement</w:t>
      </w:r>
      <w:proofErr w:type="spellEnd"/>
      <w:r w:rsidRPr="00DA7361">
        <w:rPr>
          <w:rFonts w:ascii="Arial" w:hAnsi="Arial" w:cs="Arial"/>
          <w:sz w:val="24"/>
          <w:szCs w:val="24"/>
        </w:rPr>
        <w:t>.</w:t>
      </w:r>
      <w:r w:rsidR="0054590A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38A" w:rsidRPr="00DA7361">
        <w:rPr>
          <w:rFonts w:ascii="Arial" w:hAnsi="Arial" w:cs="Arial"/>
          <w:sz w:val="24"/>
          <w:szCs w:val="24"/>
        </w:rPr>
        <w:t>Cependant</w:t>
      </w:r>
      <w:proofErr w:type="spellEnd"/>
      <w:r w:rsidR="0054590A" w:rsidRPr="00DA7361">
        <w:rPr>
          <w:rFonts w:ascii="Arial" w:hAnsi="Arial" w:cs="Arial"/>
          <w:sz w:val="24"/>
          <w:szCs w:val="24"/>
        </w:rPr>
        <w:t>,</w:t>
      </w:r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souvent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C7D7C" w:rsidRPr="00DA7361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="003C7D7C" w:rsidRPr="00DA7361">
        <w:rPr>
          <w:rFonts w:ascii="Arial" w:hAnsi="Arial" w:cs="Arial"/>
          <w:sz w:val="24"/>
          <w:szCs w:val="24"/>
        </w:rPr>
        <w:t xml:space="preserve"> qu</w:t>
      </w:r>
      <w:r w:rsidR="0078538A" w:rsidRPr="00DA7361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78538A" w:rsidRPr="00DA7361">
        <w:rPr>
          <w:rFonts w:ascii="Arial" w:hAnsi="Arial" w:cs="Arial"/>
          <w:sz w:val="24"/>
          <w:szCs w:val="24"/>
        </w:rPr>
        <w:t>n’est</w:t>
      </w:r>
      <w:proofErr w:type="spellEnd"/>
      <w:r w:rsidR="0078538A" w:rsidRPr="00DA7361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="0078538A" w:rsidRPr="00DA7361">
        <w:rPr>
          <w:rFonts w:ascii="Arial" w:hAnsi="Arial" w:cs="Arial"/>
          <w:sz w:val="24"/>
          <w:szCs w:val="24"/>
        </w:rPr>
        <w:t>noté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sont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énormes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contributions des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en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situation de handicap et la reconnaissance de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ces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contributions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en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dépit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difficultés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qu’ils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D7C" w:rsidRPr="00DA7361">
        <w:rPr>
          <w:rFonts w:ascii="Arial" w:hAnsi="Arial" w:cs="Arial"/>
          <w:sz w:val="24"/>
          <w:szCs w:val="24"/>
        </w:rPr>
        <w:t>vivent</w:t>
      </w:r>
      <w:proofErr w:type="spellEnd"/>
      <w:r w:rsidR="003C7D7C" w:rsidRPr="00DA7361">
        <w:rPr>
          <w:rFonts w:ascii="Arial" w:hAnsi="Arial" w:cs="Arial"/>
          <w:sz w:val="24"/>
          <w:szCs w:val="24"/>
        </w:rPr>
        <w:t>.</w:t>
      </w:r>
    </w:p>
    <w:p w:rsidR="00192B60" w:rsidRPr="00DA7361" w:rsidRDefault="00192B60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31C7" w:rsidRPr="00DA7361" w:rsidRDefault="0046646A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A7361">
        <w:rPr>
          <w:rFonts w:ascii="Arial" w:hAnsi="Arial" w:cs="Arial"/>
          <w:sz w:val="24"/>
          <w:szCs w:val="24"/>
        </w:rPr>
        <w:t>fréquence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des handicaps </w:t>
      </w:r>
      <w:proofErr w:type="spellStart"/>
      <w:r w:rsidRPr="00DA7361">
        <w:rPr>
          <w:rFonts w:ascii="Arial" w:hAnsi="Arial" w:cs="Arial"/>
          <w:sz w:val="24"/>
          <w:szCs w:val="24"/>
        </w:rPr>
        <w:t>parmi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au Canada </w:t>
      </w:r>
      <w:proofErr w:type="spellStart"/>
      <w:proofErr w:type="gramStart"/>
      <w:r w:rsidRPr="00DA7361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traditionnellement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hyperlink r:id="rId5" w:history="1"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estim</w:t>
        </w:r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>ée</w:t>
        </w:r>
        <w:proofErr w:type="spellEnd"/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 xml:space="preserve"> au double du </w:t>
        </w:r>
        <w:proofErr w:type="spellStart"/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>taux</w:t>
        </w:r>
        <w:proofErr w:type="spellEnd"/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 xml:space="preserve"> national </w:t>
        </w:r>
        <w:proofErr w:type="spellStart"/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>soit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8538A" w:rsidRPr="00DA7361">
          <w:rPr>
            <w:rStyle w:val="Hyperlink"/>
            <w:rFonts w:ascii="Arial" w:hAnsi="Arial" w:cs="Arial"/>
            <w:sz w:val="24"/>
            <w:szCs w:val="24"/>
          </w:rPr>
          <w:t>d’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>environ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27.4%.</w:t>
        </w:r>
      </w:hyperlink>
      <w:r w:rsidR="000D2FC5" w:rsidRPr="00DA73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recherches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additionnelles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suggèrent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que </w:t>
      </w:r>
      <w:hyperlink r:id="rId6" w:history="1"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les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taux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du handicap pour les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personnes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autochtones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au Canada </w:t>
        </w:r>
        <w:proofErr w:type="spellStart"/>
        <w:proofErr w:type="gram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est</w:t>
        </w:r>
        <w:proofErr w:type="spellEnd"/>
        <w:proofErr w:type="gram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environ de 31% et plus de trois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fois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plus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élevé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que le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taux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national au sein de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quelques</w:t>
        </w:r>
        <w:proofErr w:type="spellEnd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 xml:space="preserve"> groups </w:t>
        </w:r>
        <w:proofErr w:type="spellStart"/>
        <w:r w:rsidR="000D2FC5" w:rsidRPr="00DA7361">
          <w:rPr>
            <w:rStyle w:val="Hyperlink"/>
            <w:rFonts w:ascii="Arial" w:hAnsi="Arial" w:cs="Arial"/>
            <w:sz w:val="24"/>
            <w:szCs w:val="24"/>
          </w:rPr>
          <w:t>d’âges</w:t>
        </w:r>
        <w:proofErr w:type="spellEnd"/>
      </w:hyperlink>
      <w:r w:rsidR="000D2FC5" w:rsidRPr="00DA73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2FC5" w:rsidRPr="00DA7361">
        <w:rPr>
          <w:rFonts w:ascii="Arial" w:hAnsi="Arial" w:cs="Arial"/>
          <w:sz w:val="24"/>
          <w:szCs w:val="24"/>
        </w:rPr>
        <w:t>Il</w:t>
      </w:r>
      <w:proofErr w:type="gram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est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aussi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connu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prévalence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des handicaps et la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possibilité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devenir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handicap</w:t>
      </w:r>
      <w:r w:rsidR="000C2291" w:rsidRPr="00DA7361">
        <w:rPr>
          <w:rFonts w:ascii="Arial" w:hAnsi="Arial" w:cs="Arial"/>
          <w:sz w:val="24"/>
          <w:szCs w:val="24"/>
        </w:rPr>
        <w:t>é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au sein des populations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pauvres</w:t>
      </w:r>
      <w:proofErr w:type="spellEnd"/>
      <w:r w:rsidR="000D2FC5" w:rsidRPr="00DA7361">
        <w:rPr>
          <w:rFonts w:ascii="Arial" w:hAnsi="Arial" w:cs="Arial"/>
          <w:sz w:val="24"/>
          <w:szCs w:val="24"/>
        </w:rPr>
        <w:t xml:space="preserve"> et </w:t>
      </w:r>
      <w:r w:rsidR="0012226A" w:rsidRPr="00DA7361">
        <w:rPr>
          <w:rFonts w:ascii="Arial" w:hAnsi="Arial" w:cs="Arial"/>
          <w:sz w:val="24"/>
          <w:szCs w:val="24"/>
        </w:rPr>
        <w:t xml:space="preserve">des centres </w:t>
      </w:r>
      <w:proofErr w:type="spellStart"/>
      <w:r w:rsidR="0012226A" w:rsidRPr="00DA7361">
        <w:rPr>
          <w:rFonts w:ascii="Arial" w:hAnsi="Arial" w:cs="Arial"/>
          <w:sz w:val="24"/>
          <w:szCs w:val="24"/>
        </w:rPr>
        <w:t>urbains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FC5" w:rsidRPr="00DA7361">
        <w:rPr>
          <w:rFonts w:ascii="Arial" w:hAnsi="Arial" w:cs="Arial"/>
          <w:sz w:val="24"/>
          <w:szCs w:val="24"/>
        </w:rPr>
        <w:t>racialisées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26A" w:rsidRPr="00DA7361">
        <w:rPr>
          <w:rFonts w:ascii="Arial" w:hAnsi="Arial" w:cs="Arial"/>
          <w:sz w:val="24"/>
          <w:szCs w:val="24"/>
        </w:rPr>
        <w:t>sont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2291" w:rsidRPr="00DA7361">
        <w:rPr>
          <w:rFonts w:ascii="Arial" w:hAnsi="Arial" w:cs="Arial"/>
          <w:sz w:val="24"/>
          <w:szCs w:val="24"/>
        </w:rPr>
        <w:t>sensiblement</w:t>
      </w:r>
      <w:proofErr w:type="spellEnd"/>
      <w:r w:rsidR="000C2291" w:rsidRPr="00DA7361">
        <w:rPr>
          <w:rFonts w:ascii="Arial" w:hAnsi="Arial" w:cs="Arial"/>
          <w:sz w:val="24"/>
          <w:szCs w:val="24"/>
        </w:rPr>
        <w:t xml:space="preserve"> </w:t>
      </w:r>
      <w:r w:rsidR="0012226A" w:rsidRPr="00DA7361">
        <w:rPr>
          <w:rFonts w:ascii="Arial" w:hAnsi="Arial" w:cs="Arial"/>
          <w:sz w:val="24"/>
          <w:szCs w:val="24"/>
        </w:rPr>
        <w:t xml:space="preserve">plus </w:t>
      </w:r>
      <w:proofErr w:type="spellStart"/>
      <w:r w:rsidR="0012226A" w:rsidRPr="00DA7361">
        <w:rPr>
          <w:rFonts w:ascii="Arial" w:hAnsi="Arial" w:cs="Arial"/>
          <w:sz w:val="24"/>
          <w:szCs w:val="24"/>
        </w:rPr>
        <w:t>élevées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12226A" w:rsidRPr="00DA7361">
        <w:rPr>
          <w:rFonts w:ascii="Arial" w:hAnsi="Arial" w:cs="Arial"/>
          <w:sz w:val="24"/>
          <w:szCs w:val="24"/>
        </w:rPr>
        <w:t>dans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la population qui ne </w:t>
      </w:r>
      <w:proofErr w:type="spellStart"/>
      <w:r w:rsidR="0012226A" w:rsidRPr="00DA7361">
        <w:rPr>
          <w:rFonts w:ascii="Arial" w:hAnsi="Arial" w:cs="Arial"/>
          <w:sz w:val="24"/>
          <w:szCs w:val="24"/>
        </w:rPr>
        <w:t>l’est</w:t>
      </w:r>
      <w:proofErr w:type="spellEnd"/>
      <w:r w:rsidR="0012226A" w:rsidRPr="00DA7361">
        <w:rPr>
          <w:rFonts w:ascii="Arial" w:hAnsi="Arial" w:cs="Arial"/>
          <w:sz w:val="24"/>
          <w:szCs w:val="24"/>
        </w:rPr>
        <w:t xml:space="preserve"> pas.</w:t>
      </w:r>
    </w:p>
    <w:p w:rsidR="006923F3" w:rsidRPr="00DA7361" w:rsidRDefault="006923F3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923F3" w:rsidRPr="00DA7361" w:rsidRDefault="000C2291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Les </w:t>
      </w:r>
      <w:proofErr w:type="gramStart"/>
      <w:r w:rsidRPr="00DA7361">
        <w:rPr>
          <w:rFonts w:ascii="Arial" w:hAnsi="Arial" w:cs="Arial"/>
          <w:sz w:val="24"/>
          <w:szCs w:val="24"/>
        </w:rPr>
        <w:t>femmes</w:t>
      </w:r>
      <w:proofErr w:type="gram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en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situation de handicap font face à des </w:t>
      </w:r>
      <w:proofErr w:type="spellStart"/>
      <w:r w:rsidRPr="00DA7361">
        <w:rPr>
          <w:rFonts w:ascii="Arial" w:hAnsi="Arial" w:cs="Arial"/>
          <w:sz w:val="24"/>
          <w:szCs w:val="24"/>
        </w:rPr>
        <w:t>barrières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des actions </w:t>
      </w:r>
      <w:proofErr w:type="spellStart"/>
      <w:r w:rsidRPr="00DA7361">
        <w:rPr>
          <w:rFonts w:ascii="Arial" w:hAnsi="Arial" w:cs="Arial"/>
          <w:sz w:val="24"/>
          <w:szCs w:val="24"/>
        </w:rPr>
        <w:t>discriminatoires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sur trois fronts: 1) </w:t>
      </w:r>
      <w:proofErr w:type="spellStart"/>
      <w:r w:rsidRPr="00DA7361">
        <w:rPr>
          <w:rFonts w:ascii="Arial" w:hAnsi="Arial" w:cs="Arial"/>
          <w:sz w:val="24"/>
          <w:szCs w:val="24"/>
        </w:rPr>
        <w:t>être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une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femme; 2) </w:t>
      </w:r>
      <w:proofErr w:type="spellStart"/>
      <w:r w:rsidRPr="00DA7361">
        <w:rPr>
          <w:rFonts w:ascii="Arial" w:hAnsi="Arial" w:cs="Arial"/>
          <w:sz w:val="24"/>
          <w:szCs w:val="24"/>
        </w:rPr>
        <w:t>être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autochtone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3) vivre avec un handicap. Les femmes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sont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trois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fois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plus à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risque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d’être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victimes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de crime violent</w:t>
        </w:r>
      </w:hyperlink>
      <w:r w:rsidRPr="00DA7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7361">
        <w:rPr>
          <w:rFonts w:ascii="Arial" w:hAnsi="Arial" w:cs="Arial"/>
          <w:sz w:val="24"/>
          <w:szCs w:val="24"/>
        </w:rPr>
        <w:t>et</w:t>
      </w:r>
      <w:proofErr w:type="gramEnd"/>
      <w:r w:rsidRPr="00DA7361">
        <w:rPr>
          <w:rFonts w:ascii="Arial" w:hAnsi="Arial" w:cs="Arial"/>
          <w:sz w:val="24"/>
          <w:szCs w:val="24"/>
        </w:rPr>
        <w:t xml:space="preserve"> environ </w:t>
      </w:r>
      <w:hyperlink r:id="rId8" w:history="1"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six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fois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plus à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risque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d’être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victimes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DA7361">
          <w:rPr>
            <w:rStyle w:val="Hyperlink"/>
            <w:rFonts w:ascii="Arial" w:hAnsi="Arial" w:cs="Arial"/>
            <w:sz w:val="24"/>
            <w:szCs w:val="24"/>
          </w:rPr>
          <w:t>d’homicide</w:t>
        </w:r>
        <w:proofErr w:type="spellEnd"/>
      </w:hyperlink>
      <w:r w:rsidRPr="00DA7361">
        <w:rPr>
          <w:rFonts w:ascii="Arial" w:hAnsi="Arial" w:cs="Arial"/>
          <w:sz w:val="24"/>
          <w:szCs w:val="24"/>
        </w:rPr>
        <w:t xml:space="preserve"> que les femmes non-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au Canada.</w:t>
      </w:r>
    </w:p>
    <w:p w:rsidR="006923F3" w:rsidRPr="00DA7361" w:rsidRDefault="006923F3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61BA" w:rsidRPr="00DA7361" w:rsidRDefault="00CA72F4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Le </w:t>
      </w:r>
      <w:hyperlink r:id="rId9" w:history="1">
        <w:r w:rsidRPr="00DA7361">
          <w:rPr>
            <w:rStyle w:val="Hyperlink"/>
            <w:rFonts w:ascii="Arial" w:hAnsi="Arial" w:cs="Arial"/>
            <w:sz w:val="24"/>
            <w:szCs w:val="24"/>
          </w:rPr>
          <w:t>Rés</w:t>
        </w:r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 xml:space="preserve">eau </w:t>
        </w:r>
        <w:proofErr w:type="spellStart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>autochotone</w:t>
        </w:r>
        <w:proofErr w:type="spellEnd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 xml:space="preserve"> de la </w:t>
        </w:r>
        <w:proofErr w:type="spellStart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>Colombie-B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>ritanique</w:t>
        </w:r>
        <w:proofErr w:type="spellEnd"/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 xml:space="preserve">pour les </w:t>
        </w:r>
        <w:proofErr w:type="spellStart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>personnes</w:t>
        </w:r>
        <w:proofErr w:type="spellEnd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>en</w:t>
        </w:r>
        <w:proofErr w:type="spellEnd"/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 xml:space="preserve"> situation 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>d</w:t>
        </w:r>
        <w:r w:rsidR="000719C9" w:rsidRPr="00DA7361">
          <w:rPr>
            <w:rStyle w:val="Hyperlink"/>
            <w:rFonts w:ascii="Arial" w:hAnsi="Arial" w:cs="Arial"/>
            <w:sz w:val="24"/>
            <w:szCs w:val="24"/>
          </w:rPr>
          <w:t>e</w:t>
        </w:r>
        <w:r w:rsidRPr="00DA7361">
          <w:rPr>
            <w:rStyle w:val="Hyperlink"/>
            <w:rFonts w:ascii="Arial" w:hAnsi="Arial" w:cs="Arial"/>
            <w:sz w:val="24"/>
            <w:szCs w:val="24"/>
          </w:rPr>
          <w:t xml:space="preserve"> handicap</w:t>
        </w:r>
      </w:hyperlink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A7361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Pr="00DA736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A7361">
        <w:rPr>
          <w:rFonts w:ascii="Arial" w:hAnsi="Arial" w:cs="Arial"/>
          <w:sz w:val="24"/>
          <w:szCs w:val="24"/>
        </w:rPr>
        <w:t>organisme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provincial, </w:t>
      </w:r>
      <w:proofErr w:type="spellStart"/>
      <w:r w:rsidRPr="00DA7361">
        <w:rPr>
          <w:rFonts w:ascii="Arial" w:hAnsi="Arial" w:cs="Arial"/>
          <w:sz w:val="24"/>
          <w:szCs w:val="24"/>
        </w:rPr>
        <w:t>autochtone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à but non </w:t>
      </w:r>
      <w:proofErr w:type="spellStart"/>
      <w:r w:rsidR="00591B24" w:rsidRPr="00DA7361">
        <w:rPr>
          <w:rFonts w:ascii="Arial" w:hAnsi="Arial" w:cs="Arial"/>
          <w:sz w:val="24"/>
          <w:szCs w:val="24"/>
        </w:rPr>
        <w:t>lucratif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En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</w:t>
      </w:r>
      <w:r w:rsidR="000719C9" w:rsidRPr="00DA7361">
        <w:rPr>
          <w:rFonts w:ascii="Arial" w:hAnsi="Arial" w:cs="Arial"/>
          <w:sz w:val="24"/>
          <w:szCs w:val="24"/>
        </w:rPr>
        <w:t xml:space="preserve">plus de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ses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autres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programmes, l</w:t>
      </w:r>
      <w:r w:rsidR="00762298" w:rsidRPr="00DA7361">
        <w:rPr>
          <w:rFonts w:ascii="Arial" w:hAnsi="Arial" w:cs="Arial"/>
          <w:sz w:val="24"/>
          <w:szCs w:val="24"/>
        </w:rPr>
        <w:t xml:space="preserve">e Réseau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fournit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des services de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gestion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cas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de handicap aux 203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communautés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de </w:t>
      </w:r>
      <w:r w:rsidR="000719C9" w:rsidRPr="00DA7361">
        <w:rPr>
          <w:rFonts w:ascii="Arial" w:hAnsi="Arial" w:cs="Arial"/>
          <w:sz w:val="24"/>
          <w:szCs w:val="24"/>
        </w:rPr>
        <w:t xml:space="preserve">Première nation de la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Colombie-B</w:t>
      </w:r>
      <w:r w:rsidR="00762298" w:rsidRPr="00DA7361">
        <w:rPr>
          <w:rFonts w:ascii="Arial" w:hAnsi="Arial" w:cs="Arial"/>
          <w:sz w:val="24"/>
          <w:szCs w:val="24"/>
        </w:rPr>
        <w:t>ritanique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et aux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familles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individus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autochto</w:t>
      </w:r>
      <w:r w:rsidR="00E56D1C" w:rsidRPr="00DA7361">
        <w:rPr>
          <w:rFonts w:ascii="Arial" w:hAnsi="Arial" w:cs="Arial"/>
          <w:sz w:val="24"/>
          <w:szCs w:val="24"/>
        </w:rPr>
        <w:t>nes</w:t>
      </w:r>
      <w:proofErr w:type="spellEnd"/>
      <w:r w:rsidR="00E56D1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D1C" w:rsidRPr="00DA7361">
        <w:rPr>
          <w:rFonts w:ascii="Arial" w:hAnsi="Arial" w:cs="Arial"/>
          <w:sz w:val="24"/>
          <w:szCs w:val="24"/>
        </w:rPr>
        <w:t>en</w:t>
      </w:r>
      <w:proofErr w:type="spellEnd"/>
      <w:r w:rsidR="00E56D1C" w:rsidRPr="00DA7361">
        <w:rPr>
          <w:rFonts w:ascii="Arial" w:hAnsi="Arial" w:cs="Arial"/>
          <w:sz w:val="24"/>
          <w:szCs w:val="24"/>
        </w:rPr>
        <w:t xml:space="preserve"> situation de handicap </w:t>
      </w:r>
      <w:proofErr w:type="spellStart"/>
      <w:r w:rsidR="00E56D1C" w:rsidRPr="00DA7361">
        <w:rPr>
          <w:rFonts w:ascii="Arial" w:hAnsi="Arial" w:cs="Arial"/>
          <w:sz w:val="24"/>
          <w:szCs w:val="24"/>
        </w:rPr>
        <w:t>rés</w:t>
      </w:r>
      <w:r w:rsidR="00762298" w:rsidRPr="00DA7361">
        <w:rPr>
          <w:rFonts w:ascii="Arial" w:hAnsi="Arial" w:cs="Arial"/>
          <w:sz w:val="24"/>
          <w:szCs w:val="24"/>
        </w:rPr>
        <w:t>id</w:t>
      </w:r>
      <w:r w:rsidR="00E56D1C" w:rsidRPr="00DA7361">
        <w:rPr>
          <w:rFonts w:ascii="Arial" w:hAnsi="Arial" w:cs="Arial"/>
          <w:sz w:val="24"/>
          <w:szCs w:val="24"/>
        </w:rPr>
        <w:t>ant</w:t>
      </w:r>
      <w:proofErr w:type="spellEnd"/>
      <w:r w:rsidR="00E56D1C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D1C" w:rsidRPr="00DA7361">
        <w:rPr>
          <w:rFonts w:ascii="Arial" w:hAnsi="Arial" w:cs="Arial"/>
          <w:sz w:val="24"/>
          <w:szCs w:val="24"/>
        </w:rPr>
        <w:t>dans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des centres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provinciaux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ruraux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762298" w:rsidRPr="00DA7361">
        <w:rPr>
          <w:rFonts w:ascii="Arial" w:hAnsi="Arial" w:cs="Arial"/>
          <w:sz w:val="24"/>
          <w:szCs w:val="24"/>
        </w:rPr>
        <w:t>urbains</w:t>
      </w:r>
      <w:proofErr w:type="spellEnd"/>
      <w:r w:rsidR="00762298" w:rsidRPr="00DA7361">
        <w:rPr>
          <w:rFonts w:ascii="Arial" w:hAnsi="Arial" w:cs="Arial"/>
          <w:sz w:val="24"/>
          <w:szCs w:val="24"/>
        </w:rPr>
        <w:t>.</w:t>
      </w:r>
      <w:r w:rsidR="00591B24" w:rsidRPr="00DA7361">
        <w:rPr>
          <w:rFonts w:ascii="Arial" w:hAnsi="Arial" w:cs="Arial"/>
          <w:sz w:val="24"/>
          <w:szCs w:val="24"/>
        </w:rPr>
        <w:t xml:space="preserve"> </w:t>
      </w:r>
      <w:r w:rsidR="000719C9" w:rsidRPr="00DA7361">
        <w:rPr>
          <w:rFonts w:ascii="Arial" w:hAnsi="Arial" w:cs="Arial"/>
          <w:sz w:val="24"/>
          <w:szCs w:val="24"/>
        </w:rPr>
        <w:t>Le</w:t>
      </w:r>
      <w:r w:rsidR="00450F4C" w:rsidRPr="00DA7361">
        <w:rPr>
          <w:rFonts w:ascii="Arial" w:hAnsi="Arial" w:cs="Arial"/>
          <w:sz w:val="24"/>
          <w:szCs w:val="24"/>
        </w:rPr>
        <w:t xml:space="preserve"> Réseau </w:t>
      </w:r>
      <w:proofErr w:type="spellStart"/>
      <w:r w:rsidR="00450F4C" w:rsidRPr="00DA7361">
        <w:rPr>
          <w:rFonts w:ascii="Arial" w:hAnsi="Arial" w:cs="Arial"/>
          <w:sz w:val="24"/>
          <w:szCs w:val="24"/>
        </w:rPr>
        <w:t>apprécie</w:t>
      </w:r>
      <w:proofErr w:type="spellEnd"/>
      <w:r w:rsidR="00450F4C" w:rsidRPr="00DA7361">
        <w:rPr>
          <w:rFonts w:ascii="Arial" w:hAnsi="Arial" w:cs="Arial"/>
          <w:sz w:val="24"/>
          <w:szCs w:val="24"/>
        </w:rPr>
        <w:t xml:space="preserve"> la relation collaborative, </w:t>
      </w:r>
      <w:proofErr w:type="spellStart"/>
      <w:r w:rsidR="00450F4C" w:rsidRPr="00DA7361">
        <w:rPr>
          <w:rFonts w:ascii="Arial" w:hAnsi="Arial" w:cs="Arial"/>
          <w:sz w:val="24"/>
          <w:szCs w:val="24"/>
        </w:rPr>
        <w:t>respectueuse</w:t>
      </w:r>
      <w:proofErr w:type="spellEnd"/>
      <w:r w:rsidR="00450F4C" w:rsidRPr="00DA73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F4C" w:rsidRPr="00DA7361">
        <w:rPr>
          <w:rFonts w:ascii="Arial" w:hAnsi="Arial" w:cs="Arial"/>
          <w:sz w:val="24"/>
          <w:szCs w:val="24"/>
        </w:rPr>
        <w:t>et</w:t>
      </w:r>
      <w:proofErr w:type="gramEnd"/>
      <w:r w:rsidR="00450F4C" w:rsidRPr="00DA7361">
        <w:rPr>
          <w:rFonts w:ascii="Arial" w:hAnsi="Arial" w:cs="Arial"/>
          <w:sz w:val="24"/>
          <w:szCs w:val="24"/>
        </w:rPr>
        <w:t xml:space="preserve"> de longue date avec le Réseau </w:t>
      </w:r>
      <w:proofErr w:type="spellStart"/>
      <w:r w:rsidR="00450F4C" w:rsidRPr="00DA7361">
        <w:rPr>
          <w:rFonts w:ascii="Arial" w:hAnsi="Arial" w:cs="Arial"/>
          <w:sz w:val="24"/>
          <w:szCs w:val="24"/>
        </w:rPr>
        <w:t>d’action</w:t>
      </w:r>
      <w:proofErr w:type="spellEnd"/>
      <w:r w:rsidR="00450F4C" w:rsidRPr="00DA7361">
        <w:rPr>
          <w:rFonts w:ascii="Arial" w:hAnsi="Arial" w:cs="Arial"/>
          <w:sz w:val="24"/>
          <w:szCs w:val="24"/>
        </w:rPr>
        <w:t xml:space="preserve"> des femmes </w:t>
      </w:r>
      <w:proofErr w:type="spellStart"/>
      <w:r w:rsidR="00450F4C" w:rsidRPr="00DA7361">
        <w:rPr>
          <w:rFonts w:ascii="Arial" w:hAnsi="Arial" w:cs="Arial"/>
          <w:sz w:val="24"/>
          <w:szCs w:val="24"/>
        </w:rPr>
        <w:t>handicapées</w:t>
      </w:r>
      <w:proofErr w:type="spellEnd"/>
      <w:r w:rsidR="00450F4C" w:rsidRPr="00DA7361">
        <w:rPr>
          <w:rFonts w:ascii="Arial" w:hAnsi="Arial" w:cs="Arial"/>
          <w:sz w:val="24"/>
          <w:szCs w:val="24"/>
        </w:rPr>
        <w:t xml:space="preserve"> du Canada (</w:t>
      </w:r>
      <w:hyperlink r:id="rId10" w:history="1">
        <w:r w:rsidR="00450F4C" w:rsidRPr="00DA7361">
          <w:rPr>
            <w:rStyle w:val="Hyperlink"/>
            <w:rFonts w:ascii="Arial" w:hAnsi="Arial" w:cs="Arial"/>
            <w:sz w:val="24"/>
            <w:szCs w:val="24"/>
          </w:rPr>
          <w:t>RAFH Canada</w:t>
        </w:r>
      </w:hyperlink>
      <w:r w:rsidR="00450F4C" w:rsidRPr="00DA7361">
        <w:rPr>
          <w:rFonts w:ascii="Arial" w:hAnsi="Arial" w:cs="Arial"/>
          <w:sz w:val="24"/>
          <w:szCs w:val="24"/>
        </w:rPr>
        <w:t>).</w:t>
      </w:r>
      <w:r w:rsidR="003D57D3" w:rsidRPr="00DA736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D57D3" w:rsidRPr="00DA7361">
          <w:rPr>
            <w:rStyle w:val="Hyperlink"/>
            <w:rFonts w:ascii="Arial" w:hAnsi="Arial" w:cs="Arial"/>
            <w:sz w:val="24"/>
            <w:szCs w:val="24"/>
          </w:rPr>
          <w:t xml:space="preserve">Environ 58% des </w:t>
        </w:r>
        <w:proofErr w:type="spellStart"/>
        <w:r w:rsidR="003D57D3" w:rsidRPr="00DA7361">
          <w:rPr>
            <w:rStyle w:val="Hyperlink"/>
            <w:rFonts w:ascii="Arial" w:hAnsi="Arial" w:cs="Arial"/>
            <w:sz w:val="24"/>
            <w:szCs w:val="24"/>
          </w:rPr>
          <w:t>individus</w:t>
        </w:r>
        <w:proofErr w:type="spellEnd"/>
      </w:hyperlink>
      <w:r w:rsidR="003D57D3" w:rsidRPr="00DA7361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utilisent</w:t>
      </w:r>
      <w:proofErr w:type="spellEnd"/>
      <w:r w:rsidR="003D57D3" w:rsidRPr="00DA7361">
        <w:rPr>
          <w:rFonts w:ascii="Arial" w:hAnsi="Arial" w:cs="Arial"/>
          <w:sz w:val="24"/>
          <w:szCs w:val="24"/>
        </w:rPr>
        <w:t xml:space="preserve"> les services du Rés</w:t>
      </w:r>
      <w:r w:rsidR="000719C9" w:rsidRPr="00DA7361">
        <w:rPr>
          <w:rFonts w:ascii="Arial" w:hAnsi="Arial" w:cs="Arial"/>
          <w:sz w:val="24"/>
          <w:szCs w:val="24"/>
        </w:rPr>
        <w:t xml:space="preserve">eau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autochotone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Colombie-B</w:t>
      </w:r>
      <w:r w:rsidR="003D57D3" w:rsidRPr="00DA7361">
        <w:rPr>
          <w:rFonts w:ascii="Arial" w:hAnsi="Arial" w:cs="Arial"/>
          <w:sz w:val="24"/>
          <w:szCs w:val="24"/>
        </w:rPr>
        <w:t>ritanique</w:t>
      </w:r>
      <w:proofErr w:type="spellEnd"/>
      <w:r w:rsidR="003D57D3" w:rsidRPr="00DA7361">
        <w:rPr>
          <w:rFonts w:ascii="Arial" w:hAnsi="Arial" w:cs="Arial"/>
          <w:sz w:val="24"/>
          <w:szCs w:val="24"/>
        </w:rPr>
        <w:t xml:space="preserve"> </w:t>
      </w:r>
      <w:r w:rsidR="000719C9" w:rsidRPr="00DA7361">
        <w:rPr>
          <w:rFonts w:ascii="Arial" w:hAnsi="Arial" w:cs="Arial"/>
          <w:sz w:val="24"/>
          <w:szCs w:val="24"/>
        </w:rPr>
        <w:t xml:space="preserve">pour les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en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situation de handicap</w:t>
      </w:r>
      <w:r w:rsidR="003D57D3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57D3" w:rsidRPr="00DA7361">
        <w:rPr>
          <w:rFonts w:ascii="Arial" w:hAnsi="Arial" w:cs="Arial"/>
          <w:sz w:val="24"/>
          <w:szCs w:val="24"/>
        </w:rPr>
        <w:t>sont</w:t>
      </w:r>
      <w:proofErr w:type="spellEnd"/>
      <w:r w:rsidR="003D57D3" w:rsidRPr="00DA7361">
        <w:rPr>
          <w:rFonts w:ascii="Arial" w:hAnsi="Arial" w:cs="Arial"/>
          <w:sz w:val="24"/>
          <w:szCs w:val="24"/>
        </w:rPr>
        <w:t xml:space="preserve"> des femmes.</w:t>
      </w:r>
    </w:p>
    <w:p w:rsidR="00762298" w:rsidRPr="00DA7361" w:rsidRDefault="00762298" w:rsidP="00A861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65A2" w:rsidRPr="00DA7361" w:rsidRDefault="00EB39DD" w:rsidP="00A8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A7361">
        <w:rPr>
          <w:rFonts w:ascii="Arial" w:hAnsi="Arial" w:cs="Arial"/>
          <w:sz w:val="24"/>
          <w:szCs w:val="24"/>
        </w:rPr>
        <w:t>Journée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nationale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des</w:t>
      </w:r>
      <w:r w:rsidR="000719C9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719C9" w:rsidRPr="00DA7361"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 w:rsidR="000719C9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une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occasion</w:t>
      </w:r>
      <w:r w:rsidRPr="00DA7361">
        <w:rPr>
          <w:rFonts w:ascii="Arial" w:hAnsi="Arial" w:cs="Arial"/>
          <w:sz w:val="24"/>
          <w:szCs w:val="24"/>
        </w:rPr>
        <w:t xml:space="preserve"> pour nous </w:t>
      </w:r>
      <w:proofErr w:type="spellStart"/>
      <w:r w:rsidR="000719C9" w:rsidRPr="00DA7361">
        <w:rPr>
          <w:rFonts w:ascii="Arial" w:hAnsi="Arial" w:cs="Arial"/>
          <w:sz w:val="24"/>
          <w:szCs w:val="24"/>
        </w:rPr>
        <w:t>tous</w:t>
      </w:r>
      <w:proofErr w:type="spellEnd"/>
      <w:r w:rsidR="000719C9" w:rsidRPr="00DA7361">
        <w:rPr>
          <w:rFonts w:ascii="Arial" w:hAnsi="Arial" w:cs="Arial"/>
          <w:sz w:val="24"/>
          <w:szCs w:val="24"/>
        </w:rPr>
        <w:t xml:space="preserve"> </w:t>
      </w:r>
      <w:r w:rsidRPr="00DA7361">
        <w:rPr>
          <w:rFonts w:ascii="Arial" w:hAnsi="Arial" w:cs="Arial"/>
          <w:sz w:val="24"/>
          <w:szCs w:val="24"/>
        </w:rPr>
        <w:t xml:space="preserve">de </w:t>
      </w:r>
      <w:r w:rsidR="000719C9" w:rsidRPr="00DA7361">
        <w:rPr>
          <w:rFonts w:ascii="Arial" w:hAnsi="Arial" w:cs="Arial"/>
          <w:sz w:val="24"/>
          <w:szCs w:val="24"/>
        </w:rPr>
        <w:t>se</w:t>
      </w:r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réunir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en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tant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que nation pour </w:t>
      </w:r>
      <w:proofErr w:type="spellStart"/>
      <w:r w:rsidRPr="00DA7361">
        <w:rPr>
          <w:rFonts w:ascii="Arial" w:hAnsi="Arial" w:cs="Arial"/>
          <w:sz w:val="24"/>
          <w:szCs w:val="24"/>
        </w:rPr>
        <w:t>reconn</w:t>
      </w:r>
      <w:r w:rsidR="00D41405" w:rsidRPr="00DA7361">
        <w:rPr>
          <w:rFonts w:ascii="Arial" w:hAnsi="Arial" w:cs="Arial"/>
          <w:sz w:val="24"/>
          <w:szCs w:val="24"/>
        </w:rPr>
        <w:t>a</w:t>
      </w:r>
      <w:r w:rsidR="007F097D" w:rsidRPr="00DA7361">
        <w:rPr>
          <w:rFonts w:ascii="Arial" w:hAnsi="Arial" w:cs="Arial"/>
          <w:sz w:val="24"/>
          <w:szCs w:val="24"/>
        </w:rPr>
        <w:t>î</w:t>
      </w:r>
      <w:r w:rsidRPr="00DA7361">
        <w:rPr>
          <w:rFonts w:ascii="Arial" w:hAnsi="Arial" w:cs="Arial"/>
          <w:sz w:val="24"/>
          <w:szCs w:val="24"/>
        </w:rPr>
        <w:t>tre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A7361">
        <w:rPr>
          <w:rFonts w:ascii="Arial" w:hAnsi="Arial" w:cs="Arial"/>
          <w:sz w:val="24"/>
          <w:szCs w:val="24"/>
        </w:rPr>
        <w:t>célébrer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du Canada </w:t>
      </w:r>
      <w:proofErr w:type="spellStart"/>
      <w:r w:rsidRPr="00DA7361">
        <w:rPr>
          <w:rFonts w:ascii="Arial" w:hAnsi="Arial" w:cs="Arial"/>
          <w:sz w:val="24"/>
          <w:szCs w:val="24"/>
        </w:rPr>
        <w:t>comme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étant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membres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vitaux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importants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nos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1405" w:rsidRPr="00DA7361">
        <w:rPr>
          <w:rFonts w:ascii="Arial" w:hAnsi="Arial" w:cs="Arial"/>
          <w:sz w:val="24"/>
          <w:szCs w:val="24"/>
        </w:rPr>
        <w:t>communautés</w:t>
      </w:r>
      <w:proofErr w:type="spellEnd"/>
      <w:r w:rsidR="00D41405" w:rsidRPr="00DA7361">
        <w:rPr>
          <w:rFonts w:ascii="Arial" w:hAnsi="Arial" w:cs="Arial"/>
          <w:sz w:val="24"/>
          <w:szCs w:val="24"/>
        </w:rPr>
        <w:t>.</w:t>
      </w:r>
      <w:r w:rsidR="00D33E24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Cette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année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où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vous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soyez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célébrez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prenez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un moment pour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réfléchir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à comment faire plus pour </w:t>
      </w:r>
      <w:r w:rsidR="000719C9" w:rsidRPr="00DA7361">
        <w:rPr>
          <w:rFonts w:ascii="Arial" w:hAnsi="Arial" w:cs="Arial"/>
          <w:sz w:val="24"/>
          <w:szCs w:val="24"/>
        </w:rPr>
        <w:t>assurer</w:t>
      </w:r>
      <w:r w:rsidR="00D33E24" w:rsidRPr="00DA7361">
        <w:rPr>
          <w:rFonts w:ascii="Arial" w:hAnsi="Arial" w:cs="Arial"/>
          <w:sz w:val="24"/>
          <w:szCs w:val="24"/>
        </w:rPr>
        <w:t xml:space="preserve"> la santé, la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sécurité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bien-être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l’inclusion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, à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tous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niveaux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, des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E24" w:rsidRPr="00DA7361">
        <w:rPr>
          <w:rFonts w:ascii="Arial" w:hAnsi="Arial" w:cs="Arial"/>
          <w:sz w:val="24"/>
          <w:szCs w:val="24"/>
        </w:rPr>
        <w:t>en</w:t>
      </w:r>
      <w:proofErr w:type="spellEnd"/>
      <w:r w:rsidR="00D33E24" w:rsidRPr="00DA7361">
        <w:rPr>
          <w:rFonts w:ascii="Arial" w:hAnsi="Arial" w:cs="Arial"/>
          <w:sz w:val="24"/>
          <w:szCs w:val="24"/>
        </w:rPr>
        <w:t xml:space="preserve"> situation de handicap au Canada.</w:t>
      </w:r>
    </w:p>
    <w:p w:rsidR="00EB39DD" w:rsidRPr="00DA7361" w:rsidRDefault="00EB39DD" w:rsidP="00A86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5A2" w:rsidRPr="00DA7361" w:rsidRDefault="0050441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7361">
        <w:rPr>
          <w:rFonts w:ascii="Arial" w:hAnsi="Arial" w:cs="Arial"/>
          <w:sz w:val="24"/>
          <w:szCs w:val="24"/>
        </w:rPr>
        <w:t>Assurez-vous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d’assister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à </w:t>
      </w:r>
      <w:proofErr w:type="gramStart"/>
      <w:r w:rsidRPr="00DA7361">
        <w:rPr>
          <w:rFonts w:ascii="Arial" w:hAnsi="Arial" w:cs="Arial"/>
          <w:sz w:val="24"/>
          <w:szCs w:val="24"/>
        </w:rPr>
        <w:t>un</w:t>
      </w:r>
      <w:proofErr w:type="gram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événement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organisé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DA7361">
        <w:rPr>
          <w:rFonts w:ascii="Arial" w:hAnsi="Arial" w:cs="Arial"/>
          <w:sz w:val="24"/>
          <w:szCs w:val="24"/>
        </w:rPr>
        <w:t>l’occasion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A7361">
        <w:rPr>
          <w:rFonts w:ascii="Arial" w:hAnsi="Arial" w:cs="Arial"/>
          <w:sz w:val="24"/>
          <w:szCs w:val="24"/>
        </w:rPr>
        <w:t>journée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DA7361">
        <w:rPr>
          <w:rFonts w:ascii="Arial" w:hAnsi="Arial" w:cs="Arial"/>
          <w:sz w:val="24"/>
          <w:szCs w:val="24"/>
        </w:rPr>
        <w:t>autochtones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dans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votre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communauté</w:t>
      </w:r>
      <w:proofErr w:type="spellEnd"/>
      <w:r w:rsidRPr="00DA7361">
        <w:rPr>
          <w:rFonts w:ascii="Arial" w:hAnsi="Arial" w:cs="Arial"/>
          <w:sz w:val="24"/>
          <w:szCs w:val="24"/>
        </w:rPr>
        <w:t>!</w:t>
      </w:r>
    </w:p>
    <w:p w:rsidR="000170C6" w:rsidRPr="00DA7361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0C6" w:rsidRPr="00DA7361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7361">
        <w:rPr>
          <w:rFonts w:ascii="Arial" w:hAnsi="Arial" w:cs="Arial"/>
          <w:sz w:val="24"/>
          <w:szCs w:val="24"/>
        </w:rPr>
        <w:t>H’amiiya</w:t>
      </w:r>
      <w:proofErr w:type="spellEnd"/>
      <w:r w:rsidRPr="00DA7361">
        <w:rPr>
          <w:rFonts w:ascii="Arial" w:hAnsi="Arial" w:cs="Arial"/>
          <w:sz w:val="24"/>
          <w:szCs w:val="24"/>
        </w:rPr>
        <w:t>!</w:t>
      </w:r>
    </w:p>
    <w:p w:rsidR="009927CD" w:rsidRPr="00DA7361" w:rsidRDefault="009927CD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0C6" w:rsidRPr="00DA7361" w:rsidRDefault="000170C6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>Neil Belanger</w:t>
      </w:r>
    </w:p>
    <w:p w:rsidR="000170C6" w:rsidRPr="00DA7361" w:rsidRDefault="000719C9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7361">
        <w:rPr>
          <w:rFonts w:ascii="Arial" w:hAnsi="Arial" w:cs="Arial"/>
          <w:sz w:val="24"/>
          <w:szCs w:val="24"/>
        </w:rPr>
        <w:t>Directeur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e</w:t>
      </w:r>
      <w:r w:rsidR="00504416" w:rsidRPr="00DA7361">
        <w:rPr>
          <w:rFonts w:ascii="Arial" w:hAnsi="Arial" w:cs="Arial"/>
          <w:sz w:val="24"/>
          <w:szCs w:val="24"/>
        </w:rPr>
        <w:t>xécutif</w:t>
      </w:r>
      <w:proofErr w:type="spellEnd"/>
    </w:p>
    <w:p w:rsidR="00504416" w:rsidRPr="00DA7361" w:rsidRDefault="004017F1" w:rsidP="0071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7361">
        <w:rPr>
          <w:rFonts w:ascii="Arial" w:hAnsi="Arial" w:cs="Arial"/>
          <w:sz w:val="24"/>
          <w:szCs w:val="24"/>
        </w:rPr>
        <w:t xml:space="preserve">Réseau </w:t>
      </w:r>
      <w:proofErr w:type="spellStart"/>
      <w:r w:rsidRPr="00DA7361">
        <w:rPr>
          <w:rFonts w:ascii="Arial" w:hAnsi="Arial" w:cs="Arial"/>
          <w:sz w:val="24"/>
          <w:szCs w:val="24"/>
        </w:rPr>
        <w:t>autochotone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DA7361">
        <w:rPr>
          <w:rFonts w:ascii="Arial" w:hAnsi="Arial" w:cs="Arial"/>
          <w:sz w:val="24"/>
          <w:szCs w:val="24"/>
        </w:rPr>
        <w:t>Colombie-Britanique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pour les </w:t>
      </w:r>
      <w:proofErr w:type="spellStart"/>
      <w:r w:rsidRPr="00DA7361">
        <w:rPr>
          <w:rFonts w:ascii="Arial" w:hAnsi="Arial" w:cs="Arial"/>
          <w:sz w:val="24"/>
          <w:szCs w:val="24"/>
        </w:rPr>
        <w:t>personnes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7361">
        <w:rPr>
          <w:rFonts w:ascii="Arial" w:hAnsi="Arial" w:cs="Arial"/>
          <w:sz w:val="24"/>
          <w:szCs w:val="24"/>
        </w:rPr>
        <w:t>en</w:t>
      </w:r>
      <w:proofErr w:type="spellEnd"/>
      <w:r w:rsidRPr="00DA7361">
        <w:rPr>
          <w:rFonts w:ascii="Arial" w:hAnsi="Arial" w:cs="Arial"/>
          <w:sz w:val="24"/>
          <w:szCs w:val="24"/>
        </w:rPr>
        <w:t xml:space="preserve"> situation de handicap</w:t>
      </w:r>
    </w:p>
    <w:p w:rsidR="00192B60" w:rsidRPr="00DA7361" w:rsidRDefault="00DA7361" w:rsidP="00B93F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0170C6" w:rsidRPr="00DA7361">
          <w:rPr>
            <w:rStyle w:val="Hyperlink"/>
            <w:rFonts w:ascii="Arial" w:hAnsi="Arial" w:cs="Arial"/>
            <w:sz w:val="24"/>
            <w:szCs w:val="24"/>
            <w:u w:val="none"/>
          </w:rPr>
          <w:t>www.bcands.bc.ca</w:t>
        </w:r>
      </w:hyperlink>
      <w:r w:rsidR="000170C6" w:rsidRPr="00DA7361">
        <w:rPr>
          <w:rFonts w:ascii="Arial" w:hAnsi="Arial" w:cs="Arial"/>
          <w:sz w:val="24"/>
          <w:szCs w:val="24"/>
        </w:rPr>
        <w:t xml:space="preserve"> </w:t>
      </w:r>
    </w:p>
    <w:p w:rsidR="00E45F4F" w:rsidRPr="00DA7361" w:rsidRDefault="00E45F4F">
      <w:pPr>
        <w:rPr>
          <w:rFonts w:ascii="Arial" w:hAnsi="Arial" w:cs="Arial"/>
          <w:sz w:val="24"/>
          <w:szCs w:val="24"/>
        </w:rPr>
      </w:pPr>
    </w:p>
    <w:sectPr w:rsidR="00E45F4F" w:rsidRPr="00DA7361" w:rsidSect="00504416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2"/>
    <w:rsid w:val="000170C6"/>
    <w:rsid w:val="000719C9"/>
    <w:rsid w:val="000C2291"/>
    <w:rsid w:val="000D2FC5"/>
    <w:rsid w:val="000D624F"/>
    <w:rsid w:val="000F2CD2"/>
    <w:rsid w:val="0012226A"/>
    <w:rsid w:val="00171CC3"/>
    <w:rsid w:val="00192B60"/>
    <w:rsid w:val="00194362"/>
    <w:rsid w:val="001F0023"/>
    <w:rsid w:val="003C7D7C"/>
    <w:rsid w:val="003D57D3"/>
    <w:rsid w:val="004017F1"/>
    <w:rsid w:val="00450F4C"/>
    <w:rsid w:val="0046646A"/>
    <w:rsid w:val="00504416"/>
    <w:rsid w:val="00534FF9"/>
    <w:rsid w:val="0054590A"/>
    <w:rsid w:val="00591B24"/>
    <w:rsid w:val="005D2C7A"/>
    <w:rsid w:val="006923F3"/>
    <w:rsid w:val="006B634F"/>
    <w:rsid w:val="00716AD6"/>
    <w:rsid w:val="00762298"/>
    <w:rsid w:val="0078538A"/>
    <w:rsid w:val="007A3DFA"/>
    <w:rsid w:val="007B1C90"/>
    <w:rsid w:val="007B51CF"/>
    <w:rsid w:val="007D618B"/>
    <w:rsid w:val="007F08A0"/>
    <w:rsid w:val="007F097D"/>
    <w:rsid w:val="0088622C"/>
    <w:rsid w:val="00892B9E"/>
    <w:rsid w:val="009927CD"/>
    <w:rsid w:val="00A861BA"/>
    <w:rsid w:val="00AD7878"/>
    <w:rsid w:val="00B265A2"/>
    <w:rsid w:val="00B93F75"/>
    <w:rsid w:val="00CA72F4"/>
    <w:rsid w:val="00CF2460"/>
    <w:rsid w:val="00D0273F"/>
    <w:rsid w:val="00D175B0"/>
    <w:rsid w:val="00D33E24"/>
    <w:rsid w:val="00D40D95"/>
    <w:rsid w:val="00D41405"/>
    <w:rsid w:val="00DA7361"/>
    <w:rsid w:val="00E45F4F"/>
    <w:rsid w:val="00E56D1C"/>
    <w:rsid w:val="00EB39DD"/>
    <w:rsid w:val="00F331C7"/>
    <w:rsid w:val="00F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4E07-820E-4728-9138-CE122E9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B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pub/85-002-x/2015001/article/14244-fr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can.gc.ca/pub/85-002-x/2011001/article/11439-fra.htm" TargetMode="External"/><Relationship Id="rId12" Type="http://schemas.openxmlformats.org/officeDocument/2006/relationships/hyperlink" Target="http://www.bcands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n.ca/fr" TargetMode="External"/><Relationship Id="rId11" Type="http://schemas.openxmlformats.org/officeDocument/2006/relationships/hyperlink" Target="http://www.bcands.bc.ca/" TargetMode="External"/><Relationship Id="rId5" Type="http://schemas.openxmlformats.org/officeDocument/2006/relationships/hyperlink" Target="http://www.afn.ca/fr" TargetMode="External"/><Relationship Id="rId10" Type="http://schemas.openxmlformats.org/officeDocument/2006/relationships/hyperlink" Target="http://www.dawncanada.net/fr/?language=fr" TargetMode="External"/><Relationship Id="rId4" Type="http://schemas.openxmlformats.org/officeDocument/2006/relationships/hyperlink" Target="https://www.aadnc-aandc.gc.ca/fra/1100100013248/1100100013249" TargetMode="External"/><Relationship Id="rId9" Type="http://schemas.openxmlformats.org/officeDocument/2006/relationships/hyperlink" Target="http://www.bcands.bc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Ha</cp:lastModifiedBy>
  <cp:revision>13</cp:revision>
  <cp:lastPrinted>2016-06-17T19:04:00Z</cp:lastPrinted>
  <dcterms:created xsi:type="dcterms:W3CDTF">2016-06-17T19:47:00Z</dcterms:created>
  <dcterms:modified xsi:type="dcterms:W3CDTF">2016-06-21T12:44:00Z</dcterms:modified>
</cp:coreProperties>
</file>